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30E" w:rsidRDefault="0018330E" w:rsidP="0018330E">
      <w:pPr>
        <w:pStyle w:val="3"/>
      </w:pPr>
      <w:r>
        <w:t>РАСПОРЯЖЕНИЕ</w:t>
      </w:r>
    </w:p>
    <w:p w:rsidR="0018330E" w:rsidRDefault="0018330E" w:rsidP="0018330E">
      <w:pPr>
        <w:pStyle w:val="3"/>
      </w:pPr>
      <w:r>
        <w:t>мэра города Астрахани</w:t>
      </w:r>
    </w:p>
    <w:p w:rsidR="0018330E" w:rsidRDefault="0018330E" w:rsidP="0018330E">
      <w:pPr>
        <w:pStyle w:val="3"/>
      </w:pPr>
      <w:r>
        <w:t>25 октября 2013 года № 834-р-м</w:t>
      </w:r>
    </w:p>
    <w:p w:rsidR="0018330E" w:rsidRDefault="0018330E" w:rsidP="0018330E">
      <w:pPr>
        <w:pStyle w:val="3"/>
      </w:pPr>
      <w:r>
        <w:t xml:space="preserve">«О проведении публичных слушаний по предоставлению разрешения </w:t>
      </w:r>
    </w:p>
    <w:p w:rsidR="0018330E" w:rsidRDefault="0018330E" w:rsidP="0018330E">
      <w:pPr>
        <w:pStyle w:val="3"/>
      </w:pPr>
      <w:r>
        <w:t>на условно разрешенный вид использования земельного участка</w:t>
      </w:r>
    </w:p>
    <w:p w:rsidR="0018330E" w:rsidRDefault="0018330E" w:rsidP="0018330E">
      <w:pPr>
        <w:pStyle w:val="3"/>
      </w:pPr>
      <w:r>
        <w:t xml:space="preserve">для строительства магазина по продаже ритуальных принадлежностей </w:t>
      </w:r>
    </w:p>
    <w:p w:rsidR="0018330E" w:rsidRDefault="0018330E" w:rsidP="0018330E">
      <w:pPr>
        <w:pStyle w:val="3"/>
      </w:pPr>
      <w:r>
        <w:t>по ул. Рождественского в Советском районе г. Астрахани»</w:t>
      </w:r>
    </w:p>
    <w:p w:rsidR="0018330E" w:rsidRDefault="0018330E" w:rsidP="0018330E">
      <w:pPr>
        <w:pStyle w:val="a3"/>
      </w:pPr>
      <w:proofErr w:type="gramStart"/>
      <w:r>
        <w:t xml:space="preserve">В связи с обращением </w:t>
      </w:r>
      <w:proofErr w:type="spellStart"/>
      <w:r>
        <w:t>Чашко</w:t>
      </w:r>
      <w:proofErr w:type="spellEnd"/>
      <w:r>
        <w:t xml:space="preserve"> А.М. от 24.09.2013 № 05/13-5744-(1)-0, в соответствии со ст. 39 Градостроительного кодекса РФ,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решением Городской Думы муниципального образования «Город Астрахань» от 29.06.2006 № 103 «Об утверждении Положения о публичных слушаниях на территории муниципального</w:t>
      </w:r>
      <w:proofErr w:type="gramEnd"/>
      <w:r>
        <w:t xml:space="preserve"> образования «Город Астрахань», протоколом заседания комиссии по землепользованию и </w:t>
      </w:r>
      <w:proofErr w:type="gramStart"/>
      <w:r>
        <w:t>застройке города</w:t>
      </w:r>
      <w:proofErr w:type="gramEnd"/>
      <w:r>
        <w:t xml:space="preserve"> Астрахани от 27.09.2013,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18330E" w:rsidRDefault="0018330E" w:rsidP="0018330E">
      <w:pPr>
        <w:pStyle w:val="a3"/>
      </w:pPr>
      <w:r>
        <w:t xml:space="preserve">1. </w:t>
      </w:r>
      <w:proofErr w:type="gramStart"/>
      <w:r>
        <w:t>Провести публичные слушания 07.11.2013 в 10.00 в управлении по строительству, архитектуре и градостроительству администрации города Астрахани по адресу: ул. Советская, 8, 3-й этаж по предоставлению разрешения на условно разрешенный вид использования земельного участка для строительства магазина по продаже ритуальных принадлежностей по ул. Рождественского (кадастровый номер 30:12:030370:692) в Советском районе г. Астрахани.</w:t>
      </w:r>
      <w:proofErr w:type="gramEnd"/>
    </w:p>
    <w:p w:rsidR="0018330E" w:rsidRDefault="0018330E" w:rsidP="0018330E">
      <w:pPr>
        <w:pStyle w:val="a3"/>
      </w:pPr>
      <w:r>
        <w:t>2. Управлению по строительству, архитектуре и градостроительству администрации города Астрахани:</w:t>
      </w:r>
    </w:p>
    <w:p w:rsidR="0018330E" w:rsidRDefault="0018330E" w:rsidP="0018330E">
      <w:pPr>
        <w:pStyle w:val="a3"/>
      </w:pPr>
      <w:r>
        <w:t xml:space="preserve">2.1. Организовать в период с 31.10.2013 по 07.11.2013 экспозицию демонстрационных материалов земельного участка, указанного в п. 1 настоящего распоряжения мэра города, по адресу: ул. </w:t>
      </w:r>
      <w:proofErr w:type="gramStart"/>
      <w:r>
        <w:t>Советская</w:t>
      </w:r>
      <w:proofErr w:type="gramEnd"/>
      <w:r>
        <w:t>, 8, 3-й этаж и разместить на официальном сайте органов местного самоуправления города Астрахани.</w:t>
      </w:r>
    </w:p>
    <w:p w:rsidR="0018330E" w:rsidRDefault="0018330E" w:rsidP="0018330E">
      <w:pPr>
        <w:pStyle w:val="a3"/>
      </w:pPr>
      <w:r>
        <w:t>2.2. Организовать работы по подготовке и проведению публичных слушаний.</w:t>
      </w:r>
    </w:p>
    <w:p w:rsidR="0018330E" w:rsidRDefault="0018330E" w:rsidP="0018330E">
      <w:pPr>
        <w:pStyle w:val="a3"/>
      </w:pPr>
      <w:r>
        <w:t xml:space="preserve">2.3. Сообщить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разрешение. </w:t>
      </w:r>
    </w:p>
    <w:p w:rsidR="0018330E" w:rsidRDefault="0018330E" w:rsidP="0018330E">
      <w:pPr>
        <w:pStyle w:val="a3"/>
      </w:pPr>
      <w:r>
        <w:t>3. Предложения и замечания по предмету публичных слушаний направлять в управление по строительству, архитектуре и градостроительству администрации города Астрахани по адресу: г. Астрахань, ул. Советская, 8 до 07.11.2013.</w:t>
      </w:r>
    </w:p>
    <w:p w:rsidR="0018330E" w:rsidRDefault="0018330E" w:rsidP="0018330E">
      <w:pPr>
        <w:pStyle w:val="a3"/>
      </w:pPr>
      <w:r>
        <w:t xml:space="preserve">4. Управлению информационного </w:t>
      </w:r>
      <w:proofErr w:type="gramStart"/>
      <w:r>
        <w:t>обеспечения деятельности администрации города Астрахани</w:t>
      </w:r>
      <w:proofErr w:type="gramEnd"/>
      <w:r>
        <w:t>:</w:t>
      </w:r>
    </w:p>
    <w:p w:rsidR="0018330E" w:rsidRDefault="0018330E" w:rsidP="0018330E">
      <w:pPr>
        <w:pStyle w:val="a3"/>
      </w:pPr>
      <w:r>
        <w:t>4.1. Разместить на официальном сайте органов местного самоуправления города Астрахани настоящее распоряжение мэра города.</w:t>
      </w:r>
    </w:p>
    <w:p w:rsidR="0018330E" w:rsidRDefault="0018330E" w:rsidP="0018330E">
      <w:pPr>
        <w:pStyle w:val="a3"/>
      </w:pPr>
      <w:r>
        <w:t>4.2. Опубликовать в средствах массовой информации настоящее распоряжение мэра города.</w:t>
      </w:r>
    </w:p>
    <w:p w:rsidR="0018330E" w:rsidRDefault="0018330E" w:rsidP="0018330E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мэра города возложить на вице-мэра города, курирующего сферу капитального строительства, градостроительства, архитектуры, строительную и жилищную политику, земельные ресурсы. </w:t>
      </w:r>
    </w:p>
    <w:p w:rsidR="0018330E" w:rsidRDefault="0018330E" w:rsidP="0018330E">
      <w:pPr>
        <w:pStyle w:val="a3"/>
        <w:jc w:val="right"/>
      </w:pPr>
      <w:proofErr w:type="spellStart"/>
      <w:r>
        <w:rPr>
          <w:b/>
          <w:bCs/>
        </w:rPr>
        <w:t>И.о</w:t>
      </w:r>
      <w:proofErr w:type="spellEnd"/>
      <w:r>
        <w:rPr>
          <w:b/>
          <w:bCs/>
        </w:rPr>
        <w:t>. мэра города В.В. ВИНОГРАДОВ</w:t>
      </w:r>
    </w:p>
    <w:p w:rsidR="004B4198" w:rsidRDefault="004B4198">
      <w:bookmarkStart w:id="0" w:name="_GoBack"/>
      <w:bookmarkEnd w:id="0"/>
    </w:p>
    <w:sectPr w:rsidR="004B4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A4"/>
    <w:rsid w:val="0018330E"/>
    <w:rsid w:val="004B4198"/>
    <w:rsid w:val="00CD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1833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18330E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1833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18330E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2013-10-31T09:06:00Z</dcterms:created>
  <dcterms:modified xsi:type="dcterms:W3CDTF">2013-10-31T09:06:00Z</dcterms:modified>
</cp:coreProperties>
</file>